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3E" w:rsidRPr="00864788" w:rsidRDefault="0032073E" w:rsidP="0032073E">
      <w:pPr>
        <w:pStyle w:val="Standard"/>
        <w:ind w:left="183" w:right="771"/>
        <w:jc w:val="center"/>
        <w:rPr>
          <w:b/>
          <w:sz w:val="20"/>
          <w:szCs w:val="20"/>
        </w:rPr>
      </w:pPr>
      <w:r w:rsidRPr="00864788">
        <w:rPr>
          <w:b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5EDE0236" wp14:editId="0607B5CD">
            <wp:simplePos x="0" y="0"/>
            <wp:positionH relativeFrom="column">
              <wp:posOffset>-5313</wp:posOffset>
            </wp:positionH>
            <wp:positionV relativeFrom="paragraph">
              <wp:posOffset>1127</wp:posOffset>
            </wp:positionV>
            <wp:extent cx="425003" cy="553607"/>
            <wp:effectExtent l="0" t="0" r="0" b="0"/>
            <wp:wrapNone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140" cy="55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788">
        <w:rPr>
          <w:b/>
          <w:sz w:val="20"/>
          <w:szCs w:val="20"/>
        </w:rPr>
        <w:t>III PRZEGLĄD</w:t>
      </w:r>
      <w:r>
        <w:rPr>
          <w:b/>
          <w:sz w:val="20"/>
          <w:szCs w:val="20"/>
        </w:rPr>
        <w:t xml:space="preserve"> </w:t>
      </w:r>
      <w:r w:rsidR="00ED536F">
        <w:rPr>
          <w:b/>
          <w:sz w:val="20"/>
          <w:szCs w:val="20"/>
        </w:rPr>
        <w:t>TWÓRCZOŚCI</w:t>
      </w:r>
      <w:bookmarkStart w:id="0" w:name="_GoBack"/>
      <w:bookmarkEnd w:id="0"/>
      <w:r w:rsidRPr="00864788">
        <w:rPr>
          <w:b/>
          <w:sz w:val="20"/>
          <w:szCs w:val="20"/>
        </w:rPr>
        <w:t xml:space="preserve"> NIEPROFESJONALNEJ</w:t>
      </w:r>
    </w:p>
    <w:p w:rsidR="0032073E" w:rsidRPr="00864788" w:rsidRDefault="0032073E" w:rsidP="0032073E">
      <w:pPr>
        <w:pStyle w:val="Standard"/>
        <w:ind w:left="183" w:right="771"/>
        <w:jc w:val="center"/>
        <w:rPr>
          <w:b/>
          <w:sz w:val="20"/>
          <w:szCs w:val="20"/>
        </w:rPr>
      </w:pPr>
      <w:r w:rsidRPr="00864788">
        <w:rPr>
          <w:b/>
          <w:sz w:val="20"/>
          <w:szCs w:val="20"/>
        </w:rPr>
        <w:t>PIŃCZÓW 2023</w:t>
      </w:r>
      <w:r>
        <w:rPr>
          <w:b/>
          <w:sz w:val="20"/>
          <w:szCs w:val="20"/>
        </w:rPr>
        <w:t xml:space="preserve"> – WIOSNA KULTURY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jc w:val="center"/>
        <w:rPr>
          <w:b/>
          <w:bCs/>
          <w:sz w:val="28"/>
          <w:szCs w:val="28"/>
        </w:rPr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Imię i nazwisko.........................................................................................................................................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Miejscowość………………………………………………………………............................…………..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Telefon kontaktowy,  e-mail………………………………………….............................………………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rPr>
          <w:b/>
          <w:bCs/>
        </w:rPr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1.................................................................................................................................................................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2.................................................................................................................................................................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 xml:space="preserve">Tytuł/y prac/y – </w:t>
      </w:r>
      <w:r>
        <w:rPr>
          <w:b/>
          <w:bCs/>
        </w:rPr>
        <w:t xml:space="preserve">kategoria: malarstwo,  grafika,  rzeźba, rękodzieło, </w:t>
      </w:r>
      <w:r>
        <w:rPr>
          <w:b/>
          <w:bCs/>
        </w:rPr>
        <w:br/>
        <w:t xml:space="preserve">                                             sztuka użytkowa, fotografia </w:t>
      </w:r>
      <w:r>
        <w:t>(podkreśl właściwą kategorię)</w:t>
      </w:r>
      <w:r>
        <w:rPr>
          <w:b/>
          <w:bCs/>
        </w:rPr>
        <w:br/>
        <w:t xml:space="preserve">                          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1.................................................................................................................................................................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2.................................................................................................................................................................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 xml:space="preserve"> Tytuł/y prac/y – </w:t>
      </w:r>
      <w:r>
        <w:rPr>
          <w:b/>
          <w:bCs/>
        </w:rPr>
        <w:t xml:space="preserve">kategoria: malarstwo,  grafika,  rzeźba, rękodzieło, </w:t>
      </w:r>
      <w:r>
        <w:rPr>
          <w:b/>
          <w:bCs/>
        </w:rPr>
        <w:br/>
        <w:t xml:space="preserve">                                             sztuka użytkowa, fotografia </w:t>
      </w:r>
      <w:r>
        <w:t>(podkreśl właściwą kategorię)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jc w:val="right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Informacja o własnej twórczości  ….............................................................................................................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…..................................................................................................................................................................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…..................................................................................................................................................................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Dotychczasowe osiągnięcia (nagrody, wystawy) …....................................................................................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…..................................................................................................................................................................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…..................................................................................................................................................................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 xml:space="preserve">Odnośniki do stron internetowych, </w:t>
      </w:r>
      <w:proofErr w:type="spellStart"/>
      <w:r>
        <w:t>facebooka</w:t>
      </w:r>
      <w:proofErr w:type="spellEnd"/>
      <w:r>
        <w:t xml:space="preserve"> z prezentowanymi pracami (foto) 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>…...................................................................................................................................................................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</w:t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jc w:val="right"/>
      </w:pPr>
      <w:r>
        <w:t xml:space="preserve">                     data i podpis                              </w:t>
      </w:r>
      <w:r>
        <w:tab/>
      </w: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jc w:val="right"/>
      </w:pPr>
    </w:p>
    <w:p w:rsidR="0032073E" w:rsidRDefault="0032073E" w:rsidP="0032073E">
      <w:pPr>
        <w:pStyle w:val="Standard"/>
        <w:tabs>
          <w:tab w:val="left" w:pos="656"/>
        </w:tabs>
        <w:spacing w:line="252" w:lineRule="exact"/>
        <w:ind w:left="106"/>
        <w:jc w:val="right"/>
      </w:pPr>
      <w:r>
        <w:tab/>
      </w:r>
      <w:r>
        <w:tab/>
      </w:r>
    </w:p>
    <w:p w:rsidR="0032073E" w:rsidRDefault="0032073E" w:rsidP="0032073E">
      <w:pPr>
        <w:pStyle w:val="Standard"/>
        <w:spacing w:line="0" w:lineRule="atLeast"/>
        <w:ind w:left="3520"/>
        <w:rPr>
          <w:rFonts w:ascii="Calibri" w:hAnsi="Calibri" w:cs="Calibri"/>
          <w:b/>
          <w:sz w:val="24"/>
          <w:szCs w:val="24"/>
          <w:u w:val="single"/>
        </w:rPr>
      </w:pPr>
    </w:p>
    <w:p w:rsidR="0032073E" w:rsidRDefault="0032073E" w:rsidP="0032073E">
      <w:pPr>
        <w:pStyle w:val="Standard"/>
        <w:spacing w:line="0" w:lineRule="atLeast"/>
        <w:ind w:left="3520"/>
        <w:rPr>
          <w:rFonts w:ascii="Calibri" w:hAnsi="Calibri" w:cs="Calibri"/>
          <w:b/>
          <w:sz w:val="24"/>
          <w:szCs w:val="24"/>
          <w:u w:val="single"/>
        </w:rPr>
      </w:pPr>
    </w:p>
    <w:p w:rsidR="0032073E" w:rsidRDefault="0032073E" w:rsidP="0032073E">
      <w:pPr>
        <w:pStyle w:val="Standard"/>
        <w:spacing w:line="0" w:lineRule="atLeast"/>
        <w:ind w:left="3520"/>
        <w:rPr>
          <w:rFonts w:ascii="Calibri" w:hAnsi="Calibri" w:cs="Calibri"/>
          <w:b/>
          <w:sz w:val="24"/>
          <w:szCs w:val="24"/>
          <w:u w:val="single"/>
        </w:rPr>
      </w:pPr>
      <w:bookmarkStart w:id="1" w:name="page2"/>
      <w:bookmarkEnd w:id="1"/>
      <w:r>
        <w:rPr>
          <w:rFonts w:ascii="Calibri" w:hAnsi="Calibri" w:cs="Calibri"/>
          <w:b/>
          <w:sz w:val="24"/>
          <w:szCs w:val="24"/>
          <w:u w:val="single"/>
        </w:rPr>
        <w:lastRenderedPageBreak/>
        <w:t>Zgoda na upublicznienie wizerunku</w:t>
      </w:r>
    </w:p>
    <w:p w:rsidR="0032073E" w:rsidRDefault="0032073E" w:rsidP="0032073E">
      <w:pPr>
        <w:pStyle w:val="Standard"/>
        <w:spacing w:line="159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3"/>
        </w:numPr>
        <w:tabs>
          <w:tab w:val="left" w:pos="760"/>
        </w:tabs>
        <w:spacing w:line="0" w:lineRule="atLeast"/>
        <w:ind w:left="380" w:hanging="38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Administratorem Pani/Pana danych osobowych jest: </w:t>
      </w:r>
      <w:r>
        <w:rPr>
          <w:rFonts w:ascii="Calibri" w:hAnsi="Calibri" w:cs="Calibri"/>
          <w:sz w:val="16"/>
          <w:szCs w:val="16"/>
        </w:rPr>
        <w:t xml:space="preserve">Pińczowskie Samorządowe Centrum Kultury z siedzibą w Pińczowie </w:t>
      </w:r>
      <w:r>
        <w:rPr>
          <w:rFonts w:ascii="Calibri" w:hAnsi="Calibri" w:cs="Calibri"/>
          <w:sz w:val="16"/>
          <w:szCs w:val="16"/>
        </w:rPr>
        <w:br/>
        <w:t>ul. J. Piłsudskiego 2A</w:t>
      </w:r>
    </w:p>
    <w:p w:rsidR="0032073E" w:rsidRDefault="0032073E" w:rsidP="0032073E">
      <w:pPr>
        <w:pStyle w:val="Standard"/>
        <w:spacing w:line="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760"/>
        </w:tabs>
        <w:spacing w:line="0" w:lineRule="atLeast"/>
        <w:ind w:left="380" w:hanging="380"/>
      </w:pPr>
      <w:r>
        <w:rPr>
          <w:rFonts w:ascii="Calibri" w:hAnsi="Calibri" w:cs="Calibri"/>
          <w:b/>
          <w:color w:val="3C3C3C"/>
          <w:sz w:val="16"/>
          <w:szCs w:val="16"/>
        </w:rPr>
        <w:t>Pińczowskie Samorządowe Centrum Kultury wyznaczyło Inspektora Ochrony Danych z którym można skontaktować się poprzez e-mail </w:t>
      </w:r>
      <w:bookmarkStart w:id="2" w:name="cloak37049"/>
      <w:bookmarkEnd w:id="2"/>
      <w:r>
        <w:fldChar w:fldCharType="begin"/>
      </w:r>
      <w:r>
        <w:instrText xml:space="preserve"> HYPERLINK  "mailto:iod@psck.pl" </w:instrText>
      </w:r>
      <w:r>
        <w:fldChar w:fldCharType="separate"/>
      </w:r>
      <w:r>
        <w:rPr>
          <w:rStyle w:val="Internetlink"/>
          <w:b/>
          <w:color w:val="3C3C3C"/>
          <w:sz w:val="16"/>
          <w:szCs w:val="16"/>
        </w:rPr>
        <w:t>iod@psck.pl</w:t>
      </w:r>
      <w:r>
        <w:rPr>
          <w:rStyle w:val="Internetlink"/>
          <w:b/>
          <w:color w:val="3C3C3C"/>
          <w:sz w:val="16"/>
          <w:szCs w:val="16"/>
          <w:u w:val="none"/>
        </w:rPr>
        <w:fldChar w:fldCharType="end"/>
      </w:r>
      <w:r>
        <w:rPr>
          <w:b/>
          <w:color w:val="3C3C3C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3C3C3C"/>
          <w:sz w:val="16"/>
          <w:szCs w:val="16"/>
        </w:rPr>
        <w:t>w każdej sprawie dotyczącej przetwarzania danych osobowych w PSCK.</w:t>
      </w:r>
    </w:p>
    <w:p w:rsidR="0032073E" w:rsidRDefault="0032073E" w:rsidP="0032073E">
      <w:pPr>
        <w:pStyle w:val="Standard"/>
        <w:spacing w:line="39" w:lineRule="exact"/>
        <w:rPr>
          <w:rFonts w:ascii="Calibri" w:hAnsi="Calibri" w:cs="Calibri"/>
          <w:b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382"/>
        </w:tabs>
        <w:spacing w:line="228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Zakres przetwarzanych danych: Zdjęcia i materiały filmowe zawierające wizerunek, zarejestrowane podczas wydarzeń związanych z uczestnictwem w programach, projektach i innych uroczystościach zorganizowanych przez Pińczowskie Samorządowe Centrum Kultury w Pińczowie, udostępnione na stronie internetowej Pińczowskiego Samorządowego Centrum Kultury, profilach internetowych, w mediach społecznościowych zarządzanych przez Pińczowskie Samorządowe Centrum Kultury oraz w innych mediach, a także w gazetkach i na tablicach informacyjnych.</w:t>
      </w:r>
    </w:p>
    <w:p w:rsidR="0032073E" w:rsidRDefault="0032073E" w:rsidP="0032073E">
      <w:pPr>
        <w:pStyle w:val="Standard"/>
        <w:spacing w:line="4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382"/>
        </w:tabs>
        <w:spacing w:line="228" w:lineRule="auto"/>
      </w:pPr>
      <w:r>
        <w:rPr>
          <w:b/>
          <w:sz w:val="16"/>
          <w:szCs w:val="16"/>
        </w:rPr>
        <w:t xml:space="preserve">Pani/Pana dane osobowe przetwarzane będą w celu oraz zakresie niezbędnym do jego realizacji. Cel i podstawa prawna przetwarzania danych: </w:t>
      </w:r>
      <w:r>
        <w:rPr>
          <w:sz w:val="16"/>
          <w:szCs w:val="16"/>
          <w:u w:val="single"/>
        </w:rPr>
        <w:t>Informacja oraz promocja Pińczowskiego Samorządowego Centrum Kultury. Podstawa prawna przetwarzania danych osobowych: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95/46/WE. </w:t>
      </w:r>
      <w:r>
        <w:rPr>
          <w:rStyle w:val="Uwydatnienie"/>
          <w:rFonts w:ascii="Calibri" w:hAnsi="Calibri" w:cs="Calibri"/>
          <w:bCs/>
          <w:color w:val="000000"/>
          <w:sz w:val="16"/>
          <w:szCs w:val="16"/>
          <w:u w:val="single"/>
        </w:rPr>
        <w:t>Ustawa z dnia 10 maja 2018 r. o ochronie danych osobowych (Dz.U. 2018 poz. 1000)</w:t>
      </w:r>
      <w:r>
        <w:rPr>
          <w:rStyle w:val="Uwydatnienie"/>
          <w:rFonts w:ascii="Calibri" w:eastAsia="Arial" w:hAnsi="Calibri" w:cs="Calibri"/>
          <w:bCs/>
          <w:color w:val="000000"/>
          <w:sz w:val="16"/>
          <w:szCs w:val="16"/>
          <w:u w:val="single"/>
        </w:rPr>
        <w:t xml:space="preserve">. </w:t>
      </w:r>
      <w:r>
        <w:rPr>
          <w:rFonts w:ascii="Calibri" w:hAnsi="Calibri" w:cs="Calibri"/>
          <w:sz w:val="16"/>
          <w:szCs w:val="16"/>
          <w:u w:val="single"/>
        </w:rPr>
        <w:t>Ustawa o prawach autorskich i prawach pokrewn</w:t>
      </w:r>
      <w:r>
        <w:rPr>
          <w:sz w:val="16"/>
          <w:szCs w:val="16"/>
          <w:u w:val="single"/>
        </w:rPr>
        <w:t>ych (art. 81 i 83). Kodeks Cywilny (art. 23 i 24).</w:t>
      </w:r>
    </w:p>
    <w:p w:rsidR="0032073E" w:rsidRDefault="0032073E" w:rsidP="0032073E">
      <w:pPr>
        <w:pStyle w:val="Standard"/>
        <w:spacing w:line="5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920"/>
        </w:tabs>
        <w:spacing w:line="0" w:lineRule="atLeast"/>
        <w:ind w:left="460" w:hanging="46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Odbiorcą Pani/Pana danych osobowych będą (kategorie odbiorców): </w:t>
      </w:r>
      <w:r>
        <w:rPr>
          <w:rFonts w:ascii="Calibri" w:hAnsi="Calibri" w:cs="Calibri"/>
          <w:sz w:val="16"/>
          <w:szCs w:val="16"/>
        </w:rPr>
        <w:t>Osoby korzystające z strony internetowej Pińczowskiego Samorządowego Centrum Kultury, profili internetowych, mediów społecznościowych zarządzanych przez Pińczowskie Samorządowe Centrum Kultury oraz innych mediów, a także z gazetek i tablic informacyjnych</w:t>
      </w:r>
    </w:p>
    <w:p w:rsidR="0032073E" w:rsidRDefault="0032073E" w:rsidP="0032073E">
      <w:pPr>
        <w:pStyle w:val="Standard"/>
        <w:spacing w:line="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1000"/>
        </w:tabs>
        <w:spacing w:line="0" w:lineRule="atLeast"/>
        <w:ind w:left="500" w:hanging="50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Pani/Pana dane osobowe nie będą przekazywane </w:t>
      </w:r>
      <w:r>
        <w:rPr>
          <w:rFonts w:ascii="Calibri" w:hAnsi="Calibri" w:cs="Calibri"/>
          <w:sz w:val="16"/>
          <w:szCs w:val="16"/>
        </w:rPr>
        <w:t>do państwa trzeciego/organizacji międzynarodowej.</w:t>
      </w: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1000"/>
        </w:tabs>
        <w:spacing w:line="230" w:lineRule="auto"/>
        <w:ind w:left="500" w:hanging="50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Pani/Pana dane osobowe będą przechowywane przez okres: </w:t>
      </w:r>
      <w:r>
        <w:rPr>
          <w:rFonts w:ascii="Calibri" w:hAnsi="Calibri" w:cs="Calibri"/>
          <w:sz w:val="16"/>
          <w:szCs w:val="16"/>
        </w:rPr>
        <w:t>Do wycofania zgody</w:t>
      </w:r>
    </w:p>
    <w:p w:rsidR="0032073E" w:rsidRDefault="0032073E" w:rsidP="0032073E">
      <w:pPr>
        <w:pStyle w:val="Standard"/>
        <w:spacing w:line="42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504"/>
        </w:tabs>
        <w:spacing w:line="216" w:lineRule="auto"/>
        <w:ind w:right="80"/>
        <w:jc w:val="both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Posiada Pani/Pan prawo dostępu do treści swoich danych </w:t>
      </w:r>
      <w:r>
        <w:rPr>
          <w:rFonts w:ascii="Calibri" w:hAnsi="Calibri" w:cs="Calibri"/>
          <w:sz w:val="16"/>
          <w:szCs w:val="16"/>
        </w:rPr>
        <w:t>oraz prawo ich sprostowania, usunięcia, ograniczenia przetwarzania, prawo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32073E" w:rsidRDefault="0032073E" w:rsidP="0032073E">
      <w:pPr>
        <w:pStyle w:val="Standard"/>
        <w:spacing w:line="40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463"/>
        </w:tabs>
        <w:spacing w:line="216" w:lineRule="auto"/>
        <w:ind w:right="32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Ma Pan/Pani prawo wniesienia skargi </w:t>
      </w:r>
      <w:r>
        <w:rPr>
          <w:rFonts w:ascii="Calibri" w:hAnsi="Calibri" w:cs="Calibri"/>
          <w:sz w:val="16"/>
          <w:szCs w:val="16"/>
        </w:rPr>
        <w:t>do organu nadzorczego, gdy uzna Pani/Pan, iż przetwarzanie danych osobowych dotyczących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Pani/Pana narusza przepisy ogólnego rozporządzenia o ochronie danych osobowych z dnia 27 kwietnia 2016 r.</w:t>
      </w: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960"/>
        </w:tabs>
        <w:spacing w:line="230" w:lineRule="auto"/>
        <w:ind w:left="480" w:hanging="48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Podanie przez Pana/Panią danych osobowych </w:t>
      </w:r>
      <w:r>
        <w:rPr>
          <w:rFonts w:ascii="Calibri" w:hAnsi="Calibri" w:cs="Calibri"/>
          <w:sz w:val="16"/>
          <w:szCs w:val="16"/>
        </w:rPr>
        <w:t>jest: warunkiem umownym</w:t>
      </w:r>
    </w:p>
    <w:p w:rsidR="0032073E" w:rsidRDefault="0032073E" w:rsidP="0032073E">
      <w:pPr>
        <w:pStyle w:val="Standard"/>
        <w:spacing w:line="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960"/>
        </w:tabs>
        <w:spacing w:line="0" w:lineRule="atLeast"/>
        <w:ind w:left="480" w:hanging="48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Jest Pan/Pani zobowiązana </w:t>
      </w:r>
      <w:r>
        <w:rPr>
          <w:rFonts w:ascii="Calibri" w:hAnsi="Calibri" w:cs="Calibri"/>
          <w:sz w:val="16"/>
          <w:szCs w:val="16"/>
        </w:rPr>
        <w:t>do ich podania, a konsekwencją niepodania danych osobowych będzie: Brak obowiązku.</w:t>
      </w:r>
    </w:p>
    <w:p w:rsidR="0032073E" w:rsidRDefault="0032073E" w:rsidP="0032073E">
      <w:pPr>
        <w:pStyle w:val="Standard"/>
        <w:numPr>
          <w:ilvl w:val="0"/>
          <w:numId w:val="1"/>
        </w:numPr>
        <w:tabs>
          <w:tab w:val="left" w:pos="960"/>
        </w:tabs>
        <w:spacing w:line="230" w:lineRule="auto"/>
        <w:ind w:left="480" w:hanging="48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Pani/Pana dane nie będą przetwarzane w sposób zautomatyzowany i nie będzie przeprowadzany proces profilowania.</w:t>
      </w:r>
    </w:p>
    <w:p w:rsidR="0032073E" w:rsidRDefault="0032073E" w:rsidP="0032073E">
      <w:pPr>
        <w:pStyle w:val="Standard"/>
        <w:spacing w:line="20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spacing w:line="142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spacing w:line="0" w:lineRule="atLeast"/>
        <w:ind w:left="-17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Polityka Bezpieczeństwa Danych Osobowych Klauzula zgody na przetwarzanie danych osobowych dziecka/podopiecznego</w:t>
      </w:r>
    </w:p>
    <w:p w:rsidR="0032073E" w:rsidRDefault="0032073E" w:rsidP="0032073E">
      <w:pPr>
        <w:pStyle w:val="Standard"/>
        <w:spacing w:line="219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4"/>
        </w:numPr>
        <w:tabs>
          <w:tab w:val="left" w:pos="460"/>
        </w:tabs>
        <w:spacing w:line="0" w:lineRule="atLeast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Administratorem danych osobowych Pani/Pana dziecka/podopiecznego jes</w:t>
      </w:r>
      <w:r>
        <w:rPr>
          <w:rFonts w:ascii="Calibri" w:hAnsi="Calibri" w:cs="Calibri"/>
          <w:sz w:val="16"/>
          <w:szCs w:val="16"/>
        </w:rPr>
        <w:t>t: Pińczowskie Samorządowe Centrum Kultury z siedzibą w Pińczowie ul. J. Piłsudskiego 2A</w:t>
      </w: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380"/>
        </w:tabs>
        <w:spacing w:line="0" w:lineRule="atLeast"/>
      </w:pPr>
      <w:r>
        <w:rPr>
          <w:rFonts w:ascii="Calibri" w:hAnsi="Calibri" w:cs="Calibri"/>
          <w:b/>
          <w:color w:val="3C3C3C"/>
          <w:sz w:val="16"/>
          <w:szCs w:val="16"/>
        </w:rPr>
        <w:t>Pińczowskie Samorządowe Centrum Kultury wyznaczyło Inspektora Ochrony Danych z którym można skontaktować się poprzez e-mail </w:t>
      </w:r>
      <w:bookmarkStart w:id="3" w:name="cloak370491"/>
      <w:bookmarkEnd w:id="3"/>
      <w:r>
        <w:fldChar w:fldCharType="begin"/>
      </w:r>
      <w:r>
        <w:instrText xml:space="preserve"> HYPERLINK  "mailto:iod@psck.pl" </w:instrText>
      </w:r>
      <w:r>
        <w:fldChar w:fldCharType="separate"/>
      </w:r>
      <w:r>
        <w:rPr>
          <w:rStyle w:val="Internetlink"/>
          <w:b/>
          <w:color w:val="3C3C3C"/>
          <w:sz w:val="16"/>
          <w:szCs w:val="16"/>
        </w:rPr>
        <w:t>iod@psck.pl</w:t>
      </w:r>
      <w:r>
        <w:rPr>
          <w:rStyle w:val="Internetlink"/>
          <w:b/>
          <w:color w:val="3C3C3C"/>
          <w:sz w:val="16"/>
          <w:szCs w:val="16"/>
          <w:u w:val="none"/>
        </w:rPr>
        <w:fldChar w:fldCharType="end"/>
      </w:r>
      <w:r>
        <w:rPr>
          <w:b/>
          <w:color w:val="3C3C3C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3C3C3C"/>
          <w:sz w:val="16"/>
          <w:szCs w:val="16"/>
        </w:rPr>
        <w:t>w każdej sprawie dotyczącej przetwarzania danych osobowych w PSCK.</w:t>
      </w:r>
    </w:p>
    <w:p w:rsidR="0032073E" w:rsidRDefault="0032073E" w:rsidP="0032073E">
      <w:pPr>
        <w:pStyle w:val="Standard"/>
        <w:spacing w:line="42" w:lineRule="exact"/>
        <w:rPr>
          <w:rFonts w:ascii="Calibri" w:hAnsi="Calibri" w:cs="Calibri"/>
          <w:b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463"/>
        </w:tabs>
        <w:spacing w:line="228" w:lineRule="auto"/>
        <w:ind w:right="4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Dane osobowe Pani/Pana dziecka/podopiecznego przetwarzane będą w celu oraz zakresie niezbędnym do jego realizacji. Cel i podstawa prawna przetwarzania danych osobowych: </w:t>
      </w:r>
      <w:r>
        <w:rPr>
          <w:rFonts w:ascii="Calibri" w:hAnsi="Calibri" w:cs="Calibri"/>
          <w:sz w:val="16"/>
          <w:szCs w:val="16"/>
        </w:rPr>
        <w:t>Dane osobowe będą przetwarzanie w celu realizacji działań prowadzonych w związku z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realizacją konkursu, przeglądu, festiwali organizowanych przez Pińczowskie Samorządowe Centrum Kultury. Podstawa prawna przetwarzania danych osobowych: Rozporządzenie Parlamentu Europejskiego i Rady (UE) 2016/679 z dnia 27 kwietnia 2016 r. w sprawie ochrony osób fizycznych w związku z przetwarzaniem danych osobowych i w sprawie swobodnego przepływu takich danych oraz uchylenia dyrektywy 95/46/WE.  Ustawa z dnia 10 maja 2018 r. o ochronie danych osobowych (Dz.U. 2018 poz. 1000). Ustawa o prawach autorskich i prawach pokrewnych (art. 81 i 83). Kodeks Cywilny (art. 23 i 24).</w:t>
      </w:r>
    </w:p>
    <w:p w:rsidR="0032073E" w:rsidRDefault="0032073E" w:rsidP="0032073E">
      <w:pPr>
        <w:pStyle w:val="Standard"/>
        <w:spacing w:line="43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463"/>
        </w:tabs>
        <w:spacing w:line="216" w:lineRule="auto"/>
        <w:ind w:right="6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Odbiorcą danych osobowych Pani/Pana dziecka/podopiecznego będą: </w:t>
      </w:r>
      <w:r>
        <w:rPr>
          <w:rFonts w:ascii="Calibri" w:hAnsi="Calibri" w:cs="Calibri"/>
          <w:sz w:val="16"/>
          <w:szCs w:val="16"/>
        </w:rPr>
        <w:t>Osoby upoważnione przez Administratora do przetwarzania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danych w ramach wykonywania swoich obowiązków służbowych, inne podmioty, które na podstawie przepisów prawa lub stosownych umów przetwarzają dane osobowe dla Administratora.</w:t>
      </w:r>
    </w:p>
    <w:p w:rsidR="0032073E" w:rsidRDefault="0032073E" w:rsidP="0032073E">
      <w:pPr>
        <w:pStyle w:val="Standard"/>
        <w:spacing w:line="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920"/>
        </w:tabs>
        <w:spacing w:line="0" w:lineRule="atLeast"/>
        <w:ind w:left="460" w:hanging="46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Dane osobowe Pani/Pana dziecka/podopiecznego </w:t>
      </w:r>
      <w:r>
        <w:rPr>
          <w:rFonts w:ascii="Calibri" w:hAnsi="Calibri" w:cs="Calibri"/>
          <w:sz w:val="16"/>
          <w:szCs w:val="16"/>
        </w:rPr>
        <w:t>nie będą przekazywane do państwa trzeciego/organizacji międzynarodowej.</w:t>
      </w:r>
    </w:p>
    <w:p w:rsidR="0032073E" w:rsidRDefault="0032073E" w:rsidP="0032073E">
      <w:pPr>
        <w:pStyle w:val="Standard"/>
        <w:spacing w:line="4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463"/>
        </w:tabs>
        <w:spacing w:line="216" w:lineRule="auto"/>
        <w:ind w:right="44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Dane osobowe Pani/Pana dziecka/podopiecznego będą przechowywane przez okres: </w:t>
      </w:r>
      <w:r>
        <w:rPr>
          <w:rFonts w:ascii="Calibri" w:hAnsi="Calibri" w:cs="Calibri"/>
          <w:sz w:val="16"/>
          <w:szCs w:val="16"/>
        </w:rPr>
        <w:t>Dane będą przechowywane ze względu na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obowiązki wynikające z regulacji księgowych i podatkowych przez czas ich trwania oraz ze względów bezpieczeństwa prawnego, do czasu przedawnienia ewentualnych roszczeń.</w:t>
      </w:r>
    </w:p>
    <w:p w:rsidR="0032073E" w:rsidRDefault="0032073E" w:rsidP="0032073E">
      <w:pPr>
        <w:pStyle w:val="Standard"/>
        <w:spacing w:line="39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463"/>
        </w:tabs>
        <w:spacing w:line="228" w:lineRule="auto"/>
        <w:ind w:right="24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Posiada Pani/Pan prawo dostępu do treści danych osobowych Pani/Pana dziecka/podopiecznego </w:t>
      </w:r>
      <w:r>
        <w:rPr>
          <w:rFonts w:ascii="Calibri" w:hAnsi="Calibri" w:cs="Calibri"/>
          <w:sz w:val="16"/>
          <w:szCs w:val="16"/>
        </w:rPr>
        <w:t>oraz prawo ich sprostowania,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32073E" w:rsidRDefault="0032073E" w:rsidP="0032073E">
      <w:pPr>
        <w:pStyle w:val="Standard"/>
        <w:spacing w:line="39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545"/>
        </w:tabs>
        <w:spacing w:line="216" w:lineRule="auto"/>
        <w:ind w:right="36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Ma Pan/Pani prawo wniesienia skargi do organu nadzorczego</w:t>
      </w:r>
      <w:r>
        <w:rPr>
          <w:rFonts w:ascii="Calibri" w:hAnsi="Calibri" w:cs="Calibri"/>
          <w:sz w:val="16"/>
          <w:szCs w:val="16"/>
        </w:rPr>
        <w:t>, gdy uzna Pani/Pan, iż przetwarzanie danych osobowych Pani/Pana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dziecka/podopiecznego narusza przepisy ogólnego rozporządzenia o ochronie danych osobowych z dnia 27 kwietnia 2016 r.</w:t>
      </w:r>
    </w:p>
    <w:p w:rsidR="0032073E" w:rsidRDefault="0032073E" w:rsidP="0032073E">
      <w:pPr>
        <w:pStyle w:val="Standard"/>
        <w:spacing w:line="1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760"/>
        </w:tabs>
        <w:spacing w:line="0" w:lineRule="atLeast"/>
        <w:ind w:left="380" w:hanging="38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Podanie przez Pana/Panią danych osobowych Pani/Pana dziecka/podopiecznego jest: </w:t>
      </w:r>
      <w:r>
        <w:rPr>
          <w:rFonts w:ascii="Calibri" w:hAnsi="Calibri" w:cs="Calibri"/>
          <w:sz w:val="16"/>
          <w:szCs w:val="16"/>
        </w:rPr>
        <w:t>warunkiem uczestnictwa w konkursie</w:t>
      </w:r>
    </w:p>
    <w:p w:rsidR="0032073E" w:rsidRDefault="0032073E" w:rsidP="0032073E">
      <w:pPr>
        <w:pStyle w:val="Standard"/>
        <w:spacing w:line="39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473"/>
        </w:tabs>
        <w:spacing w:line="216" w:lineRule="auto"/>
        <w:ind w:right="22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Jest Pan/Pani zobowiązana do ich podania, a konsekwencją niepodania danych osobowych będzie: </w:t>
      </w:r>
      <w:r>
        <w:rPr>
          <w:rFonts w:ascii="Calibri" w:hAnsi="Calibri" w:cs="Calibri"/>
          <w:sz w:val="16"/>
          <w:szCs w:val="16"/>
        </w:rPr>
        <w:t>Brak możliwości uczestnictwa w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konkursie.</w:t>
      </w:r>
    </w:p>
    <w:p w:rsidR="0032073E" w:rsidRDefault="0032073E" w:rsidP="0032073E">
      <w:pPr>
        <w:pStyle w:val="Standard"/>
        <w:spacing w:line="40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numPr>
          <w:ilvl w:val="0"/>
          <w:numId w:val="2"/>
        </w:numPr>
        <w:tabs>
          <w:tab w:val="left" w:pos="473"/>
        </w:tabs>
        <w:spacing w:line="216" w:lineRule="auto"/>
        <w:ind w:right="16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Dane osobowe Pani/Pana dziecka/podopiecznego nie będą przetwarzane w sposób zautomatyzowany i nie będzie przeprowadzany proces profilowania.</w:t>
      </w:r>
    </w:p>
    <w:p w:rsidR="0032073E" w:rsidRDefault="0032073E" w:rsidP="0032073E">
      <w:pPr>
        <w:pStyle w:val="Standard"/>
        <w:spacing w:line="203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spacing w:line="216" w:lineRule="auto"/>
        <w:ind w:right="16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Zapoznałam/zapoznałem się z Klauzulą Informacyjną Administratora danych i wyrażam zgodę na przetwarzanie moich danych osobowych /mojego dziecka/podopiecznego w wyżej wymienionym celu i zakresie.</w:t>
      </w:r>
    </w:p>
    <w:p w:rsidR="0032073E" w:rsidRDefault="0032073E" w:rsidP="0032073E">
      <w:pPr>
        <w:pStyle w:val="Standard"/>
        <w:spacing w:line="216" w:lineRule="auto"/>
        <w:ind w:right="160"/>
        <w:rPr>
          <w:rFonts w:ascii="Calibri" w:hAnsi="Calibri" w:cs="Calibri"/>
          <w:b/>
          <w:sz w:val="16"/>
          <w:szCs w:val="16"/>
        </w:rPr>
      </w:pPr>
    </w:p>
    <w:p w:rsidR="0032073E" w:rsidRDefault="0032073E" w:rsidP="0032073E">
      <w:pPr>
        <w:pStyle w:val="Standard"/>
        <w:spacing w:line="218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spacing w:line="218" w:lineRule="exact"/>
        <w:rPr>
          <w:rFonts w:ascii="Calibri" w:hAnsi="Calibri" w:cs="Calibri"/>
          <w:sz w:val="16"/>
          <w:szCs w:val="16"/>
        </w:rPr>
      </w:pPr>
    </w:p>
    <w:p w:rsidR="0032073E" w:rsidRDefault="0032073E" w:rsidP="0032073E">
      <w:pPr>
        <w:pStyle w:val="Standard"/>
        <w:tabs>
          <w:tab w:val="left" w:pos="7220"/>
        </w:tabs>
        <w:spacing w:line="0" w:lineRule="atLeast"/>
        <w:ind w:left="74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Imię i nazwisko uczestnika konkursu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>Podpis</w:t>
      </w:r>
    </w:p>
    <w:p w:rsidR="0032073E" w:rsidRDefault="0032073E" w:rsidP="0032073E">
      <w:pPr>
        <w:pStyle w:val="Standard"/>
        <w:tabs>
          <w:tab w:val="left" w:pos="7220"/>
        </w:tabs>
        <w:spacing w:line="0" w:lineRule="atLeast"/>
        <w:ind w:left="740"/>
        <w:rPr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( za dziecko do 16-go roku życia podpisuje rodzic)</w:t>
      </w:r>
    </w:p>
    <w:p w:rsidR="00676217" w:rsidRDefault="00676217"/>
    <w:sectPr w:rsidR="00676217" w:rsidSect="0032073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AC7"/>
    <w:multiLevelType w:val="multilevel"/>
    <w:tmpl w:val="41E0862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/>
        <w:caps w:val="0"/>
        <w:smallCaps w:val="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7531132"/>
    <w:multiLevelType w:val="multilevel"/>
    <w:tmpl w:val="E038853E"/>
    <w:styleLink w:val="WW8Num1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 w:val="0"/>
        <w:color w:val="0563C1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E"/>
    <w:rsid w:val="0032073E"/>
    <w:rsid w:val="00676217"/>
    <w:rsid w:val="00C7781F"/>
    <w:rsid w:val="00E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7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 w:bidi="pl-PL"/>
    </w:rPr>
  </w:style>
  <w:style w:type="character" w:customStyle="1" w:styleId="Internetlink">
    <w:name w:val="Internet link"/>
    <w:rsid w:val="0032073E"/>
    <w:rPr>
      <w:color w:val="000080"/>
      <w:u w:val="single"/>
    </w:rPr>
  </w:style>
  <w:style w:type="character" w:styleId="Uwydatnienie">
    <w:name w:val="Emphasis"/>
    <w:rsid w:val="0032073E"/>
    <w:rPr>
      <w:i/>
      <w:iCs/>
    </w:rPr>
  </w:style>
  <w:style w:type="numbering" w:customStyle="1" w:styleId="WW8Num1">
    <w:name w:val="WW8Num1"/>
    <w:basedOn w:val="Bezlisty"/>
    <w:rsid w:val="0032073E"/>
    <w:pPr>
      <w:numPr>
        <w:numId w:val="1"/>
      </w:numPr>
    </w:pPr>
  </w:style>
  <w:style w:type="numbering" w:customStyle="1" w:styleId="WW8Num2">
    <w:name w:val="WW8Num2"/>
    <w:basedOn w:val="Bezlisty"/>
    <w:rsid w:val="0032073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7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 w:bidi="pl-PL"/>
    </w:rPr>
  </w:style>
  <w:style w:type="character" w:customStyle="1" w:styleId="Internetlink">
    <w:name w:val="Internet link"/>
    <w:rsid w:val="0032073E"/>
    <w:rPr>
      <w:color w:val="000080"/>
      <w:u w:val="single"/>
    </w:rPr>
  </w:style>
  <w:style w:type="character" w:styleId="Uwydatnienie">
    <w:name w:val="Emphasis"/>
    <w:rsid w:val="0032073E"/>
    <w:rPr>
      <w:i/>
      <w:iCs/>
    </w:rPr>
  </w:style>
  <w:style w:type="numbering" w:customStyle="1" w:styleId="WW8Num1">
    <w:name w:val="WW8Num1"/>
    <w:basedOn w:val="Bezlisty"/>
    <w:rsid w:val="0032073E"/>
    <w:pPr>
      <w:numPr>
        <w:numId w:val="1"/>
      </w:numPr>
    </w:pPr>
  </w:style>
  <w:style w:type="numbering" w:customStyle="1" w:styleId="WW8Num2">
    <w:name w:val="WW8Num2"/>
    <w:basedOn w:val="Bezlisty"/>
    <w:rsid w:val="0032073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2023-02-24T09:34:00Z</dcterms:created>
  <dcterms:modified xsi:type="dcterms:W3CDTF">2023-02-24T09:34:00Z</dcterms:modified>
</cp:coreProperties>
</file>